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FC7" w:rsidRPr="00662FC7" w:rsidRDefault="00662FC7" w:rsidP="00662FC7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662FC7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О</w:t>
      </w:r>
    </w:p>
    <w:p w:rsidR="00662FC7" w:rsidRPr="00662FC7" w:rsidRDefault="00662FC7" w:rsidP="00662FC7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662FC7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62FC7" w:rsidRPr="00662FC7" w:rsidRDefault="00662FC7" w:rsidP="00662FC7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662FC7">
        <w:rPr>
          <w:rFonts w:ascii="Times New Roman" w:hAnsi="Times New Roman"/>
          <w:sz w:val="28"/>
          <w:szCs w:val="28"/>
        </w:rPr>
        <w:t>Советского сельского поселения</w:t>
      </w:r>
    </w:p>
    <w:p w:rsidR="00662FC7" w:rsidRPr="00662FC7" w:rsidRDefault="00662FC7" w:rsidP="00662FC7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662FC7">
        <w:rPr>
          <w:rFonts w:ascii="Times New Roman" w:hAnsi="Times New Roman"/>
          <w:sz w:val="28"/>
          <w:szCs w:val="28"/>
        </w:rPr>
        <w:t>Новокубанского района</w:t>
      </w:r>
    </w:p>
    <w:p w:rsidR="00662FC7" w:rsidRPr="00662FC7" w:rsidRDefault="00662FC7" w:rsidP="00662FC7">
      <w:pPr>
        <w:pStyle w:val="a3"/>
        <w:ind w:left="4956"/>
        <w:rPr>
          <w:rFonts w:ascii="Times New Roman" w:hAnsi="Times New Roman"/>
          <w:sz w:val="28"/>
          <w:szCs w:val="28"/>
        </w:rPr>
      </w:pPr>
      <w:r w:rsidRPr="00662F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662FC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_________________  </w:t>
      </w:r>
      <w:r w:rsidRPr="00662FC7">
        <w:rPr>
          <w:rFonts w:ascii="Times New Roman" w:hAnsi="Times New Roman"/>
          <w:sz w:val="28"/>
          <w:szCs w:val="28"/>
        </w:rPr>
        <w:t>№ _____</w:t>
      </w:r>
    </w:p>
    <w:p w:rsidR="00662FC7" w:rsidRDefault="00662FC7" w:rsidP="00662FC7">
      <w:pPr>
        <w:pStyle w:val="ConsPlusTitle"/>
        <w:spacing w:line="240" w:lineRule="exact"/>
        <w:jc w:val="center"/>
        <w:rPr>
          <w:sz w:val="28"/>
          <w:szCs w:val="28"/>
        </w:rPr>
      </w:pPr>
    </w:p>
    <w:p w:rsidR="00662FC7" w:rsidRDefault="00662FC7" w:rsidP="00662FC7">
      <w:pPr>
        <w:pStyle w:val="ConsPlusTitle"/>
        <w:spacing w:line="240" w:lineRule="exact"/>
        <w:jc w:val="center"/>
        <w:rPr>
          <w:sz w:val="28"/>
          <w:szCs w:val="28"/>
        </w:rPr>
      </w:pPr>
    </w:p>
    <w:p w:rsidR="00662FC7" w:rsidRPr="00662FC7" w:rsidRDefault="00662FC7" w:rsidP="007B4986">
      <w:pPr>
        <w:pStyle w:val="ConsPlusTitle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3BF5" w:rsidRDefault="00662FC7" w:rsidP="00662FC7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hyperlink w:anchor="P32" w:history="1">
        <w:r w:rsidRPr="00662FC7">
          <w:rPr>
            <w:rFonts w:ascii="Times New Roman" w:hAnsi="Times New Roman" w:cs="Times New Roman"/>
            <w:sz w:val="28"/>
            <w:szCs w:val="28"/>
            <w:lang w:eastAsia="ar-SA"/>
          </w:rPr>
          <w:t>Положение</w:t>
        </w:r>
      </w:hyperlink>
    </w:p>
    <w:p w:rsidR="00662FC7" w:rsidRPr="00662FC7" w:rsidRDefault="00662FC7" w:rsidP="00662FC7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4"/>
          <w:szCs w:val="24"/>
          <w:lang w:eastAsia="ar-SA"/>
        </w:rPr>
      </w:pPr>
      <w:r w:rsidRPr="00662FC7">
        <w:rPr>
          <w:rFonts w:ascii="Times New Roman" w:hAnsi="Times New Roman" w:cs="Times New Roman"/>
          <w:sz w:val="28"/>
          <w:szCs w:val="28"/>
          <w:lang w:eastAsia="ar-SA"/>
        </w:rPr>
        <w:t xml:space="preserve"> о стратегическом планировании в Советском сельском поселении Новокубанского района</w:t>
      </w:r>
    </w:p>
    <w:p w:rsidR="00662FC7" w:rsidRDefault="00662FC7" w:rsidP="00662FC7">
      <w:pPr>
        <w:pStyle w:val="ConsPlusNormal"/>
        <w:spacing w:line="240" w:lineRule="exact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E57ED" w:rsidRPr="00C21047" w:rsidRDefault="00CE57ED" w:rsidP="007B4986">
      <w:pPr>
        <w:pStyle w:val="ConsPlusNormal"/>
        <w:spacing w:line="240" w:lineRule="exact"/>
        <w:outlineLvl w:val="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62FC7" w:rsidRPr="00C21047" w:rsidRDefault="00662FC7" w:rsidP="00662FC7">
      <w:pPr>
        <w:pStyle w:val="ConsPlusNormal"/>
        <w:spacing w:line="240" w:lineRule="exact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2104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Раздел I</w:t>
      </w:r>
    </w:p>
    <w:p w:rsidR="00662FC7" w:rsidRPr="00C21047" w:rsidRDefault="00662FC7" w:rsidP="00662FC7">
      <w:pPr>
        <w:pStyle w:val="ConsPlusNormal"/>
        <w:spacing w:line="240" w:lineRule="exac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62FC7" w:rsidRPr="00C21047" w:rsidRDefault="00CE57ED" w:rsidP="00662FC7">
      <w:pPr>
        <w:pStyle w:val="ConsPlusNormal"/>
        <w:spacing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2104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Общие положения</w:t>
      </w:r>
    </w:p>
    <w:p w:rsidR="00662FC7" w:rsidRPr="009F4098" w:rsidRDefault="00662FC7" w:rsidP="00662FC7">
      <w:pPr>
        <w:pStyle w:val="ConsPlusNormal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62FC7" w:rsidRPr="009F4098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Положение о стратегическом планировании в </w:t>
      </w:r>
      <w:r w:rsidR="00CE57ED" w:rsidRPr="00CE57ED">
        <w:rPr>
          <w:rFonts w:ascii="Times New Roman" w:eastAsia="Calibri" w:hAnsi="Times New Roman" w:cs="Times New Roman"/>
          <w:sz w:val="28"/>
          <w:szCs w:val="28"/>
          <w:lang w:eastAsia="en-US"/>
        </w:rPr>
        <w:t>Советском сельском поселении Новокубан</w:t>
      </w:r>
      <w:r w:rsidR="00CE57ED">
        <w:rPr>
          <w:rFonts w:ascii="Times New Roman" w:eastAsia="Calibri" w:hAnsi="Times New Roman" w:cs="Times New Roman"/>
          <w:sz w:val="28"/>
          <w:szCs w:val="28"/>
          <w:lang w:eastAsia="en-US"/>
        </w:rPr>
        <w:t>ск</w:t>
      </w:r>
      <w:r w:rsidR="00CE57ED" w:rsidRPr="00CE57ED">
        <w:rPr>
          <w:rFonts w:ascii="Times New Roman" w:eastAsia="Calibri" w:hAnsi="Times New Roman" w:cs="Times New Roman"/>
          <w:sz w:val="28"/>
          <w:szCs w:val="28"/>
          <w:lang w:eastAsia="en-US"/>
        </w:rPr>
        <w:t>ого района</w:t>
      </w:r>
      <w:r w:rsidR="00CE57ED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(далее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Положение) разработано в соответствии с</w:t>
      </w:r>
      <w:r w:rsidR="00CE57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федеральными законами от 06 октября 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2003 </w:t>
      </w:r>
      <w:hyperlink r:id="rId6" w:history="1">
        <w:r>
          <w:rPr>
            <w:rFonts w:ascii="Times New Roman" w:eastAsia="Calibri" w:hAnsi="Times New Roman" w:cs="Times New Roman"/>
            <w:sz w:val="28"/>
            <w:szCs w:val="28"/>
            <w:lang w:eastAsia="en-US"/>
          </w:rPr>
          <w:t>№</w:t>
        </w:r>
        <w:r w:rsidRPr="009F4098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 131-ФЗ</w:t>
        </w:r>
      </w:hyperlink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CE57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от 28 июня 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2014 </w:t>
      </w:r>
      <w:hyperlink r:id="rId7" w:history="1">
        <w:r>
          <w:rPr>
            <w:rFonts w:ascii="Times New Roman" w:eastAsia="Calibri" w:hAnsi="Times New Roman" w:cs="Times New Roman"/>
            <w:sz w:val="28"/>
            <w:szCs w:val="28"/>
            <w:lang w:eastAsia="en-US"/>
          </w:rPr>
          <w:t>№</w:t>
        </w:r>
        <w:r w:rsidRPr="009F4098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 172-ФЗ</w:t>
        </w:r>
      </w:hyperlink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О стратегическом планировании в Российской Федерации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Бюджетным </w:t>
      </w:r>
      <w:hyperlink r:id="rId8" w:history="1">
        <w:r w:rsidRPr="009F4098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кодексом</w:t>
        </w:r>
      </w:hyperlink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Российской Федерации и определяет систему стратегического планирования в муниципальном образовании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(поселении)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муниципальное образование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(поселение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662FC7" w:rsidRPr="009F4098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2. Положение регулирует отношения, возникающие между участниками стратегического планирования в процессе целеполагания, прогнозирования, планирования и программирования социально-экономического развития муниципального образования, отраслей экономики и сфер муниципального управления, а также мониторинга и контроля реализации документов стратегического планирования.</w:t>
      </w:r>
    </w:p>
    <w:p w:rsidR="00662FC7" w:rsidRPr="009F4098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Понятия и термины, используемые в настоящем Положении, применяются в том же значении, что и в Федеральном </w:t>
      </w:r>
      <w:hyperlink r:id="rId9" w:history="1">
        <w:r w:rsidRPr="009F4098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законе</w:t>
        </w:r>
      </w:hyperlink>
      <w:r w:rsidR="00CE57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28 июня 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2014</w:t>
      </w:r>
      <w:r w:rsidR="003075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172-ФЗ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О стратегическом планировании в Российской Федерации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62FC7" w:rsidRPr="009F4098" w:rsidRDefault="00662FC7" w:rsidP="007B498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4. Стратегическое планирование в</w:t>
      </w:r>
      <w:r w:rsidR="00CE57ED" w:rsidRPr="00CE57ED">
        <w:rPr>
          <w:rFonts w:ascii="Times New Roman" w:hAnsi="Times New Roman"/>
          <w:sz w:val="28"/>
          <w:szCs w:val="28"/>
        </w:rPr>
        <w:t xml:space="preserve"> </w:t>
      </w:r>
      <w:r w:rsidR="00CE57ED">
        <w:rPr>
          <w:rFonts w:ascii="Times New Roman" w:hAnsi="Times New Roman"/>
          <w:sz w:val="28"/>
          <w:szCs w:val="28"/>
        </w:rPr>
        <w:t>Советском сельском поселении Новокубанского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210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района 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осуществляется в соответствии с принципами и задачами, указанными в Федеральном </w:t>
      </w:r>
      <w:hyperlink r:id="rId10" w:history="1">
        <w:r w:rsidRPr="009F4098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законе</w:t>
        </w:r>
      </w:hyperlink>
      <w:r w:rsidR="00CE57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28 июня 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2014</w:t>
      </w:r>
      <w:r w:rsidR="003075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172-ФЗ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О стратегическом план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ировании в Российской Федерации»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CE57ED" w:rsidRPr="00C21047" w:rsidRDefault="00CE57ED" w:rsidP="00662FC7">
      <w:pPr>
        <w:pStyle w:val="ConsPlusNormal"/>
        <w:spacing w:line="240" w:lineRule="exact"/>
        <w:jc w:val="center"/>
        <w:outlineLvl w:val="1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</w:p>
    <w:p w:rsidR="00662FC7" w:rsidRPr="00C21047" w:rsidRDefault="00CE57ED" w:rsidP="00662FC7">
      <w:pPr>
        <w:pStyle w:val="ConsPlusNormal"/>
        <w:spacing w:line="240" w:lineRule="exact"/>
        <w:jc w:val="center"/>
        <w:outlineLvl w:val="1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  <w:r w:rsidRPr="00C21047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 xml:space="preserve">Раздел </w:t>
      </w:r>
      <w:r w:rsidRPr="00C21047">
        <w:rPr>
          <w:rFonts w:ascii="Times New Roman" w:eastAsia="Calibri" w:hAnsi="Times New Roman" w:cs="Times New Roman"/>
          <w:b/>
          <w:sz w:val="28"/>
          <w:szCs w:val="24"/>
          <w:lang w:val="en-US" w:eastAsia="en-US"/>
        </w:rPr>
        <w:t>II</w:t>
      </w:r>
    </w:p>
    <w:p w:rsidR="00662FC7" w:rsidRPr="00C21047" w:rsidRDefault="00662FC7" w:rsidP="00662FC7">
      <w:pPr>
        <w:pStyle w:val="ConsPlusNormal"/>
        <w:spacing w:line="240" w:lineRule="exact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</w:p>
    <w:p w:rsidR="00662FC7" w:rsidRPr="00C21047" w:rsidRDefault="00CE57ED" w:rsidP="00662FC7">
      <w:pPr>
        <w:pStyle w:val="ConsPlusNormal"/>
        <w:spacing w:line="240" w:lineRule="exact"/>
        <w:jc w:val="center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  <w:r w:rsidRPr="00C21047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>Участники и полномочия участников</w:t>
      </w:r>
    </w:p>
    <w:p w:rsidR="00662FC7" w:rsidRPr="00C21047" w:rsidRDefault="00CE57ED" w:rsidP="00662FC7">
      <w:pPr>
        <w:pStyle w:val="ConsPlusNormal"/>
        <w:spacing w:line="240" w:lineRule="exact"/>
        <w:jc w:val="center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  <w:r w:rsidRPr="00C21047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>стратегического планирования</w:t>
      </w:r>
    </w:p>
    <w:p w:rsidR="00662FC7" w:rsidRPr="009F4098" w:rsidRDefault="00662FC7" w:rsidP="00662FC7">
      <w:pPr>
        <w:pStyle w:val="ConsPlusNormal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62FC7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5. Участниками стратегического планирования являются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</w:p>
    <w:p w:rsidR="00662FC7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администрация </w:t>
      </w:r>
      <w:r w:rsidR="00CE57ED">
        <w:rPr>
          <w:rFonts w:ascii="Times New Roman" w:hAnsi="Times New Roman"/>
          <w:sz w:val="28"/>
          <w:szCs w:val="28"/>
        </w:rPr>
        <w:t>Советского сельского</w:t>
      </w:r>
      <w:r w:rsidR="00C21047">
        <w:rPr>
          <w:rFonts w:ascii="Times New Roman" w:hAnsi="Times New Roman"/>
          <w:sz w:val="28"/>
          <w:szCs w:val="28"/>
        </w:rPr>
        <w:t xml:space="preserve"> поселения</w:t>
      </w:r>
      <w:r w:rsidR="00CE57ED">
        <w:rPr>
          <w:rFonts w:ascii="Times New Roman" w:hAnsi="Times New Roman"/>
          <w:sz w:val="28"/>
          <w:szCs w:val="28"/>
        </w:rPr>
        <w:t xml:space="preserve"> Новокубанского</w:t>
      </w:r>
      <w:r w:rsidR="00C21047">
        <w:rPr>
          <w:rFonts w:ascii="Times New Roman" w:hAnsi="Times New Roman"/>
          <w:sz w:val="28"/>
          <w:szCs w:val="28"/>
        </w:rPr>
        <w:t xml:space="preserve"> района</w:t>
      </w:r>
      <w:r w:rsidR="0030758D">
        <w:rPr>
          <w:rFonts w:ascii="Times New Roman" w:hAnsi="Times New Roman"/>
          <w:sz w:val="28"/>
          <w:szCs w:val="28"/>
        </w:rPr>
        <w:t>;</w:t>
      </w:r>
    </w:p>
    <w:p w:rsidR="00662FC7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240A53">
        <w:rPr>
          <w:rFonts w:ascii="Times New Roman" w:eastAsia="Calibri" w:hAnsi="Times New Roman" w:cs="Times New Roman"/>
          <w:sz w:val="28"/>
          <w:szCs w:val="28"/>
          <w:lang w:eastAsia="en-US"/>
        </w:rPr>
        <w:t>Совет</w:t>
      </w:r>
      <w:r w:rsidR="00C21047" w:rsidRPr="00C21047">
        <w:rPr>
          <w:rFonts w:ascii="Times New Roman" w:hAnsi="Times New Roman"/>
          <w:sz w:val="28"/>
          <w:szCs w:val="28"/>
        </w:rPr>
        <w:t xml:space="preserve"> </w:t>
      </w:r>
      <w:r w:rsidR="0030758D">
        <w:rPr>
          <w:rFonts w:ascii="Times New Roman" w:hAnsi="Times New Roman"/>
          <w:sz w:val="28"/>
          <w:szCs w:val="28"/>
        </w:rPr>
        <w:t>Советского сельского поселения</w:t>
      </w:r>
      <w:r w:rsidR="00C21047">
        <w:rPr>
          <w:rFonts w:ascii="Times New Roman" w:hAnsi="Times New Roman"/>
          <w:sz w:val="28"/>
          <w:szCs w:val="28"/>
        </w:rPr>
        <w:t xml:space="preserve"> Новокубанского района</w:t>
      </w: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;</w:t>
      </w:r>
    </w:p>
    <w:p w:rsidR="00662FC7" w:rsidRPr="009F4098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B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муниципальные организации в случаях, предусмотренных </w:t>
      </w:r>
      <w:r w:rsidRPr="00347BA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муниципальными нормативными правовыми актами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62FC7" w:rsidRPr="009F4098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 К полномочиям органов местного самоуправления </w:t>
      </w:r>
      <w:r w:rsidR="00C21047">
        <w:rPr>
          <w:rFonts w:ascii="Times New Roman" w:hAnsi="Times New Roman"/>
          <w:sz w:val="28"/>
          <w:szCs w:val="28"/>
        </w:rPr>
        <w:t>Советского сельского поселения Новокубанского района</w:t>
      </w:r>
      <w:r w:rsidR="00C21047"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в сфере стратегического планирования относятся:</w:t>
      </w:r>
    </w:p>
    <w:p w:rsidR="00662FC7" w:rsidRPr="009F4098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определение долгосрочных целей и задач муниципального управления и социально-экономического развития муниципального образования, согласованных с приоритетами и целями социально-экономического развития Российской Федерации и Краснодарского края;</w:t>
      </w:r>
    </w:p>
    <w:p w:rsidR="00662FC7" w:rsidRPr="009F4098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разработка, рассмотрение, утверждение (одобрение) и реализация документов стратегического планирования по вопросам, отнесенным к полномочиям органов местного самоуправления муниципального образования;</w:t>
      </w:r>
    </w:p>
    <w:p w:rsidR="00662FC7" w:rsidRPr="009F4098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мониторинг и контроль реализации документов стратегического планирования, утвержденных (одобренных) органами местного самоуправления муниципального образования;</w:t>
      </w:r>
    </w:p>
    <w:p w:rsidR="00662FC7" w:rsidRPr="009F4098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иные полномочия в сфере стратегического планирования, определенные нормативными правовыми актами Российской Федерации, органа местного самоуправления.</w:t>
      </w:r>
    </w:p>
    <w:p w:rsidR="00662FC7" w:rsidRPr="00C21047" w:rsidRDefault="00662FC7" w:rsidP="00662FC7">
      <w:pPr>
        <w:pStyle w:val="ConsPlusNormal"/>
        <w:spacing w:line="240" w:lineRule="exac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62FC7" w:rsidRPr="00C21047" w:rsidRDefault="00662FC7" w:rsidP="00662FC7">
      <w:pPr>
        <w:pStyle w:val="ConsPlusNormal"/>
        <w:spacing w:line="240" w:lineRule="exact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2104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Раздел III</w:t>
      </w:r>
    </w:p>
    <w:p w:rsidR="00662FC7" w:rsidRPr="00C21047" w:rsidRDefault="00662FC7" w:rsidP="00662FC7">
      <w:pPr>
        <w:pStyle w:val="ConsPlusNormal"/>
        <w:spacing w:line="240" w:lineRule="exac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62FC7" w:rsidRPr="00C21047" w:rsidRDefault="00C21047" w:rsidP="00662FC7">
      <w:pPr>
        <w:pStyle w:val="ConsPlusNormal"/>
        <w:spacing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2104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Документы стратегического планирования</w:t>
      </w:r>
    </w:p>
    <w:p w:rsidR="00662FC7" w:rsidRPr="009F4098" w:rsidRDefault="00662FC7" w:rsidP="00662FC7">
      <w:pPr>
        <w:pStyle w:val="ConsPlusNormal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62FC7" w:rsidRPr="009F4098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7. К документам стратегического планирования, разрабатываемым на уровне муниципального образования, относятся:</w:t>
      </w:r>
    </w:p>
    <w:p w:rsidR="00662FC7" w:rsidRPr="00240A53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40A53">
        <w:rPr>
          <w:rFonts w:ascii="Times New Roman" w:eastAsia="Calibri" w:hAnsi="Times New Roman" w:cs="Times New Roman"/>
          <w:sz w:val="28"/>
          <w:szCs w:val="28"/>
          <w:lang w:eastAsia="en-US"/>
        </w:rPr>
        <w:t>прогноз социально-экономического развития муниципального образования на среднесрочный или долгосрочный периоды;</w:t>
      </w:r>
    </w:p>
    <w:p w:rsidR="00662FC7" w:rsidRPr="00240A53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40A5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муниципальные программы муниципального образования.</w:t>
      </w:r>
    </w:p>
    <w:p w:rsidR="00662FC7" w:rsidRPr="009F4098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. Документы стратегического планирования муниципального образования подлежат обязательной государственной регистрации в федеральном государственном реестре документов стратегического планирования в порядке и сроки, установленные Правительством Российской Федерации,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:rsidR="00662FC7" w:rsidRPr="009F4098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Должностные лица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органов местного самоуправления муниципального образования несут ответственность за достоверность и своевременность представления информации для государственной регистрации документов стратегического планирования.</w:t>
      </w:r>
    </w:p>
    <w:p w:rsidR="00662FC7" w:rsidRPr="009F4098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. Проекты документов стратегического планирования муниципального образования выносятся на общественное обсуждение с учетом требований законодательства Российской Федерации, в том числе законодательства Российской Федерации о государственной, коммерческой, служебной и иной охраняемой законом тайне.</w:t>
      </w:r>
    </w:p>
    <w:p w:rsidR="00662FC7" w:rsidRPr="009F4098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бщественн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ые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обсуждения проекта документа стратегического планирования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осуществляются в соответствии с</w:t>
      </w:r>
      <w:r w:rsidR="001324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порядком, установленным </w:t>
      </w:r>
      <w:r w:rsidR="001324D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Уставом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324D6">
        <w:rPr>
          <w:rFonts w:ascii="Times New Roman" w:hAnsi="Times New Roman"/>
          <w:sz w:val="28"/>
          <w:szCs w:val="28"/>
        </w:rPr>
        <w:t>Советского сельского поселения Новокубанского района</w:t>
      </w:r>
      <w:r w:rsidR="001324D6" w:rsidRPr="00CD14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D1456">
        <w:rPr>
          <w:rFonts w:ascii="Times New Roman" w:eastAsia="Calibri" w:hAnsi="Times New Roman" w:cs="Times New Roman"/>
          <w:sz w:val="28"/>
          <w:szCs w:val="28"/>
          <w:lang w:eastAsia="en-US"/>
        </w:rPr>
        <w:t>и муниципальными нормативными правовыми актами</w:t>
      </w:r>
      <w:r w:rsidRPr="00C93C9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</w:p>
    <w:p w:rsidR="00662FC7" w:rsidRPr="009F4098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. Замечания и предложения, поступившие в ходе общественного обсуждения проекта документа стратегического планирования муниципального образования, рассматриваются уполномоченным органом местного самоуправления, ответственным за разработку документа стратегического планирования.</w:t>
      </w:r>
    </w:p>
    <w:p w:rsidR="00662FC7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В целях обеспечения открытости и доступности информации об основных положениях документов стратегического планирования их проекты подлежат размещению на официальном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сайте</w:t>
      </w:r>
      <w:r w:rsidRPr="009F40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</w:t>
      </w:r>
      <w:r w:rsidR="001324D6">
        <w:rPr>
          <w:rFonts w:ascii="Times New Roman" w:hAnsi="Times New Roman"/>
          <w:sz w:val="28"/>
          <w:szCs w:val="28"/>
        </w:rPr>
        <w:t>Советского сельского поселения Новокубанского района</w:t>
      </w:r>
      <w:r w:rsidR="001324D6" w:rsidRPr="001324D6">
        <w:t xml:space="preserve"> </w:t>
      </w:r>
      <w:r w:rsidR="001324D6">
        <w:t>(</w:t>
      </w:r>
      <w:r w:rsidR="001324D6" w:rsidRPr="001324D6">
        <w:rPr>
          <w:rFonts w:ascii="Times New Roman" w:hAnsi="Times New Roman"/>
          <w:sz w:val="28"/>
          <w:szCs w:val="28"/>
        </w:rPr>
        <w:t>adm-sovetskoe.ru</w:t>
      </w:r>
      <w:r w:rsidR="001324D6">
        <w:rPr>
          <w:rFonts w:ascii="Times New Roman" w:hAnsi="Times New Roman"/>
          <w:sz w:val="28"/>
          <w:szCs w:val="28"/>
        </w:rPr>
        <w:t>).</w:t>
      </w:r>
    </w:p>
    <w:p w:rsidR="00662FC7" w:rsidRPr="009F4098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14. </w:t>
      </w:r>
      <w:r w:rsidRPr="002F0C59">
        <w:rPr>
          <w:rFonts w:ascii="Times New Roman" w:eastAsia="Calibri" w:hAnsi="Times New Roman" w:cs="Times New Roman"/>
          <w:sz w:val="28"/>
          <w:szCs w:val="28"/>
          <w:lang w:eastAsia="en-US"/>
        </w:rPr>
        <w:t>К разработке документов стратегического планирования могут привлекаться объединения профсоюзов и работодателей, общественные, научные и иные организации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:rsidR="00662FC7" w:rsidRPr="001324D6" w:rsidRDefault="00662FC7" w:rsidP="00662FC7">
      <w:pPr>
        <w:pStyle w:val="ConsPlusNormal"/>
        <w:rPr>
          <w:b/>
        </w:rPr>
      </w:pPr>
    </w:p>
    <w:p w:rsidR="00662FC7" w:rsidRPr="001324D6" w:rsidRDefault="00662FC7" w:rsidP="00662FC7">
      <w:pPr>
        <w:pStyle w:val="ConsPlusNormal"/>
        <w:spacing w:line="240" w:lineRule="exact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324D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Раздел </w:t>
      </w:r>
      <w:r w:rsidRPr="001324D6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I</w:t>
      </w:r>
      <w:r w:rsidRPr="001324D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V</w:t>
      </w:r>
    </w:p>
    <w:p w:rsidR="00662FC7" w:rsidRPr="001324D6" w:rsidRDefault="00662FC7" w:rsidP="00662FC7">
      <w:pPr>
        <w:pStyle w:val="ConsPlusNormal"/>
        <w:spacing w:line="240" w:lineRule="exact"/>
        <w:ind w:firstLine="53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62FC7" w:rsidRPr="001324D6" w:rsidRDefault="001324D6" w:rsidP="00662FC7">
      <w:pPr>
        <w:pStyle w:val="ConsPlusNormal"/>
        <w:spacing w:line="240" w:lineRule="exact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324D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Прогноз социально-экономического развития </w:t>
      </w:r>
    </w:p>
    <w:p w:rsidR="00662FC7" w:rsidRPr="001324D6" w:rsidRDefault="001324D6" w:rsidP="00662FC7">
      <w:pPr>
        <w:pStyle w:val="ConsPlusNormal"/>
        <w:spacing w:line="240" w:lineRule="exact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324D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муниципального образования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018E">
        <w:rPr>
          <w:rFonts w:ascii="Times New Roman" w:eastAsia="Calibri" w:hAnsi="Times New Roman" w:cs="Times New Roman"/>
          <w:sz w:val="28"/>
          <w:szCs w:val="28"/>
          <w:lang w:eastAsia="en-US"/>
        </w:rPr>
        <w:t>13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. Прогноз социально-экономического развития муниципального образования на долгосрочный или среднесрочный периоды.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2FC7">
        <w:rPr>
          <w:rFonts w:ascii="Times New Roman" w:eastAsia="Calibri" w:hAnsi="Times New Roman" w:cs="Times New Roman"/>
          <w:sz w:val="28"/>
          <w:szCs w:val="28"/>
          <w:lang w:eastAsia="en-US"/>
        </w:rPr>
        <w:t>13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.1. Прогноз социально-экономического развития муниципального образования на долгосрочный или среднесрочный периоды содержит: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оценку достигнутого уровня социально-экономического развития муниципального образования;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оценку факторов и ограничений экономического роста муниципального образования;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направления социально-экономического развития муниципального образования и целевые показатели социально-экономического развития на определенный период, включая количественные показатели и качественные характеристики социально-экономического развития;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основные параметры муниципальных программ муниципального образования;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иные положения, определенны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 нормативными правовыми актами 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органа местного самоуправления.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2FC7">
        <w:rPr>
          <w:rFonts w:ascii="Times New Roman" w:eastAsia="Calibri" w:hAnsi="Times New Roman" w:cs="Times New Roman"/>
          <w:sz w:val="28"/>
          <w:szCs w:val="28"/>
          <w:lang w:eastAsia="en-US"/>
        </w:rPr>
        <w:t>13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.2. Разработка и корректировка прогноза социально-экономического развития муниципального образования осуществляются в соответствии с порядком, утвержденным нормативно-правовым актом органа местного самоуправления.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2FC7">
        <w:rPr>
          <w:rFonts w:ascii="Times New Roman" w:eastAsia="Calibri" w:hAnsi="Times New Roman" w:cs="Times New Roman"/>
          <w:sz w:val="28"/>
          <w:szCs w:val="28"/>
          <w:lang w:eastAsia="en-US"/>
        </w:rPr>
        <w:t>13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.3. Прогноз социально-экономического развития муниципального образования одобряется администрацией муниципального образования одновременно с принятием решения о внесении проекта бюджета в представительный орган муниципального образования.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2FC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13.4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Бюджетный прогноз муниципального образования на долгосрочный период разрабатывается в соответствии с Бюджетным </w:t>
      </w:r>
      <w:hyperlink r:id="rId11" w:history="1">
        <w:r w:rsidRPr="005205F1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кодексом</w:t>
        </w:r>
      </w:hyperlink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Российской Федерации.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62FC7" w:rsidRPr="001324D6" w:rsidRDefault="00662FC7" w:rsidP="00662FC7">
      <w:pPr>
        <w:pStyle w:val="ConsPlusNormal"/>
        <w:spacing w:line="240" w:lineRule="exact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324D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Раздел V</w:t>
      </w:r>
    </w:p>
    <w:p w:rsidR="00662FC7" w:rsidRPr="005205F1" w:rsidRDefault="00662FC7" w:rsidP="00662FC7">
      <w:pPr>
        <w:pStyle w:val="ConsPlusNormal"/>
        <w:spacing w:line="240" w:lineRule="exact"/>
        <w:ind w:firstLine="53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62FC7" w:rsidRPr="001324D6" w:rsidRDefault="001324D6" w:rsidP="00662FC7">
      <w:pPr>
        <w:pStyle w:val="ConsPlusNormal"/>
        <w:spacing w:line="240" w:lineRule="exact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324D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Муниципальные программы</w:t>
      </w:r>
    </w:p>
    <w:p w:rsidR="00662FC7" w:rsidRPr="001324D6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14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. Муниципальные программы.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14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.1. Муниципальные программы муниципального образования разрабатываются в соответствии с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документами стратегического планирования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муниципального образования.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14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.2. Перечень муниципальных программ муниципального образования и порядок принятия решения об их разработке, формировании и реализации утвержд</w:t>
      </w:r>
      <w:r w:rsidR="001324D6">
        <w:rPr>
          <w:rFonts w:ascii="Times New Roman" w:eastAsia="Calibri" w:hAnsi="Times New Roman" w:cs="Times New Roman"/>
          <w:sz w:val="28"/>
          <w:szCs w:val="28"/>
          <w:lang w:eastAsia="en-US"/>
        </w:rPr>
        <w:t>аются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администрацией</w:t>
      </w:r>
      <w:r w:rsidR="001324D6" w:rsidRPr="001324D6">
        <w:rPr>
          <w:rFonts w:ascii="Times New Roman" w:hAnsi="Times New Roman"/>
          <w:sz w:val="28"/>
          <w:szCs w:val="28"/>
        </w:rPr>
        <w:t xml:space="preserve"> </w:t>
      </w:r>
      <w:r w:rsidR="001324D6">
        <w:rPr>
          <w:rFonts w:ascii="Times New Roman" w:hAnsi="Times New Roman"/>
          <w:sz w:val="28"/>
          <w:szCs w:val="28"/>
        </w:rPr>
        <w:t>Советского сельского поселения Новокубанского района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14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.3. В случае, если на уровне субъекта утверждена и реализуется государственная программа, направленная на достижение целей, относящихся к предмету совместного ведения, может быть разработана аналогичная муниципальная программа</w:t>
      </w:r>
      <w:r w:rsidR="001324D6" w:rsidRPr="001324D6">
        <w:rPr>
          <w:rFonts w:ascii="Times New Roman" w:hAnsi="Times New Roman"/>
          <w:sz w:val="28"/>
          <w:szCs w:val="28"/>
        </w:rPr>
        <w:t xml:space="preserve"> </w:t>
      </w:r>
      <w:r w:rsidR="001324D6">
        <w:rPr>
          <w:rFonts w:ascii="Times New Roman" w:hAnsi="Times New Roman"/>
          <w:sz w:val="28"/>
          <w:szCs w:val="28"/>
        </w:rPr>
        <w:t>Советского сельского поселения Новокубанского района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14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.4. Муниципальные программы </w:t>
      </w:r>
      <w:r w:rsidR="007B4986">
        <w:rPr>
          <w:rFonts w:ascii="Times New Roman" w:hAnsi="Times New Roman"/>
          <w:sz w:val="28"/>
          <w:szCs w:val="28"/>
        </w:rPr>
        <w:t>Советского сельского поселения Новокубанского района</w:t>
      </w:r>
      <w:r w:rsidR="007B4986"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утверждаются постановлением администрации</w:t>
      </w:r>
      <w:r w:rsidR="007B4986" w:rsidRPr="007B4986">
        <w:rPr>
          <w:rFonts w:ascii="Times New Roman" w:hAnsi="Times New Roman"/>
          <w:sz w:val="28"/>
          <w:szCs w:val="28"/>
        </w:rPr>
        <w:t xml:space="preserve"> </w:t>
      </w:r>
      <w:r w:rsidR="007B4986">
        <w:rPr>
          <w:rFonts w:ascii="Times New Roman" w:hAnsi="Times New Roman"/>
          <w:sz w:val="28"/>
          <w:szCs w:val="28"/>
        </w:rPr>
        <w:t>Советского сельского поселения Новокубанского района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62FC7" w:rsidRPr="007B4986" w:rsidRDefault="00662FC7" w:rsidP="00662FC7">
      <w:pPr>
        <w:pStyle w:val="ConsPlusNormal"/>
        <w:spacing w:line="240" w:lineRule="exact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B498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Раздел VI</w:t>
      </w:r>
    </w:p>
    <w:p w:rsidR="00662FC7" w:rsidRPr="007B4986" w:rsidRDefault="00662FC7" w:rsidP="00662FC7">
      <w:pPr>
        <w:pStyle w:val="ConsPlusNormal"/>
        <w:spacing w:line="240" w:lineRule="exact"/>
        <w:ind w:firstLine="53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62FC7" w:rsidRPr="007B4986" w:rsidRDefault="007B4986" w:rsidP="00662FC7">
      <w:pPr>
        <w:pStyle w:val="ConsPlusNormal"/>
        <w:spacing w:line="240" w:lineRule="exact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B498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Мониторинг и контроль</w:t>
      </w:r>
    </w:p>
    <w:p w:rsidR="00662FC7" w:rsidRPr="007B4986" w:rsidRDefault="007B4986" w:rsidP="00662FC7">
      <w:pPr>
        <w:pStyle w:val="ConsPlusNormal"/>
        <w:spacing w:line="240" w:lineRule="exact"/>
        <w:ind w:firstLine="53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498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реализации документов стратегического планирования</w:t>
      </w:r>
    </w:p>
    <w:p w:rsidR="00662FC7" w:rsidRPr="007B4986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15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. Целью мониторинга реализации документов стратегического планирования является повышение эффективности функционирования системы стратегического планирования, осуществляемого на основе комплексной оценки основных социально-экономических и финансовых показателей, содержащихся в документах стратегического планирования, а также повышение эффективности деятельности участников стратегического планирования по достижению в установленные сроки запланированных показателей социально-экономического развития муниципального образования.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16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. Основными задачами мониторинга и контроля реализации документов стратегического планирования являются: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сбор, систематизация и обобщение информации о социально-экономическом развитии муниципального образования;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2) 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оценка степени достижения запланированных целей социально-экономического развития;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3) 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оценка результативности и эффективности документов стратегического планирования, разрабатываемых в рамках планирования и 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программирования;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4) 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оценка влияния внутренних и внешних условий на плановый и фактический уровни достижения целей социально-экономического развития муниципального образования;</w:t>
      </w:r>
    </w:p>
    <w:p w:rsidR="00662FC7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5) 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оценка соответствия плановых и фактических сроков, ресурсов и результатов реализации документов стратегического планирования муниципального образования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662FC7" w:rsidRPr="00C117E0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117E0">
        <w:rPr>
          <w:rFonts w:ascii="Times New Roman" w:eastAsia="Calibri" w:hAnsi="Times New Roman" w:cs="Times New Roman"/>
          <w:sz w:val="28"/>
          <w:szCs w:val="28"/>
          <w:lang w:eastAsia="en-US"/>
        </w:rPr>
        <w:t>6) оценка уровня социально-экономического развития муниципальн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 w:rsidRPr="00C117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образовани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C117E0">
        <w:rPr>
          <w:rFonts w:ascii="Times New Roman" w:eastAsia="Calibri" w:hAnsi="Times New Roman" w:cs="Times New Roman"/>
          <w:sz w:val="28"/>
          <w:szCs w:val="28"/>
          <w:lang w:eastAsia="en-US"/>
        </w:rPr>
        <w:t>, проведение анализа, выявление возможных рисков и угроз и своевременное принятие мер по их предотвращению;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117E0">
        <w:rPr>
          <w:rFonts w:ascii="Times New Roman" w:eastAsia="Calibri" w:hAnsi="Times New Roman" w:cs="Times New Roman"/>
          <w:sz w:val="28"/>
          <w:szCs w:val="28"/>
          <w:lang w:eastAsia="en-US"/>
        </w:rPr>
        <w:t>7) разработка предложений по повышению эффективности функционирования системы стратегического планирования.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17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. Документами, в которых отражаются результаты мониторинга реализации документов стратегического планирования в сфере социально-экономического развития муниципального образования, являются: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ежегодный отчет главы </w:t>
      </w:r>
      <w:r w:rsidR="007B4986">
        <w:rPr>
          <w:rFonts w:ascii="Times New Roman" w:hAnsi="Times New Roman"/>
          <w:sz w:val="28"/>
          <w:szCs w:val="28"/>
        </w:rPr>
        <w:t>Советского сельского поселения Новокубанского района</w:t>
      </w:r>
      <w:r w:rsidR="007B4986"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о результатах своей деятельности и деятельности администрации муниципального образования;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сводный годовой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доклад о ходе реализации и оценке эффективности реализации</w:t>
      </w:r>
      <w:r w:rsidRPr="00C117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муниципальных программ.</w:t>
      </w:r>
    </w:p>
    <w:p w:rsidR="00662FC7" w:rsidRPr="005205F1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18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. Порядок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сроки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осуществления мониторинга реализации документов стратегического планирования и подготовки документов, в которых отражаются результаты мониторинга реализации документов стратегического планирования,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 также форма указанных документов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определя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тся соответствующими нормативными правовыми актами органа местного самоуправления.</w:t>
      </w:r>
    </w:p>
    <w:p w:rsidR="00662FC7" w:rsidRPr="005205F1" w:rsidRDefault="00662FC7" w:rsidP="007B498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19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Документы, в которых отражаются результаты мониторинга реализации документов стратегического планирования, подлежат размещению на официальном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сайте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</w:t>
      </w:r>
      <w:r w:rsidR="007B4986" w:rsidRPr="007B4986">
        <w:rPr>
          <w:rFonts w:ascii="Times New Roman" w:hAnsi="Times New Roman"/>
          <w:sz w:val="28"/>
          <w:szCs w:val="28"/>
        </w:rPr>
        <w:t xml:space="preserve"> </w:t>
      </w:r>
      <w:r w:rsidR="007B4986">
        <w:rPr>
          <w:rFonts w:ascii="Times New Roman" w:hAnsi="Times New Roman"/>
          <w:sz w:val="28"/>
          <w:szCs w:val="28"/>
        </w:rPr>
        <w:t xml:space="preserve">Советского сельского поселения Новокубанского </w:t>
      </w:r>
      <w:r w:rsidR="007B4986" w:rsidRPr="007B4986">
        <w:rPr>
          <w:rFonts w:ascii="Times New Roman" w:hAnsi="Times New Roman"/>
          <w:sz w:val="28"/>
          <w:szCs w:val="28"/>
        </w:rPr>
        <w:t>района</w:t>
      </w:r>
      <w:r w:rsidR="007B498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B4986">
        <w:t>(</w:t>
      </w:r>
      <w:r w:rsidR="007B4986" w:rsidRPr="001324D6">
        <w:rPr>
          <w:rFonts w:ascii="Times New Roman" w:hAnsi="Times New Roman"/>
          <w:sz w:val="28"/>
          <w:szCs w:val="28"/>
        </w:rPr>
        <w:t>adm-sovetskoe.ru</w:t>
      </w:r>
      <w:r w:rsidR="007B4986">
        <w:rPr>
          <w:rFonts w:ascii="Times New Roman" w:hAnsi="Times New Roman"/>
          <w:sz w:val="28"/>
          <w:szCs w:val="28"/>
        </w:rPr>
        <w:t>)</w:t>
      </w:r>
      <w:r w:rsidRPr="007B4986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 исключением сведений, отнесенных к государственной, коммерческой, служебной и иной охраняемой законом тайне.</w:t>
      </w:r>
    </w:p>
    <w:p w:rsidR="007B4986" w:rsidRPr="00993BF5" w:rsidRDefault="007B4986" w:rsidP="00662FC7">
      <w:pPr>
        <w:pStyle w:val="ConsPlusNormal"/>
        <w:spacing w:line="240" w:lineRule="exact"/>
        <w:ind w:firstLine="539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662FC7" w:rsidRPr="00993BF5" w:rsidRDefault="007B4986" w:rsidP="00662FC7">
      <w:pPr>
        <w:pStyle w:val="ConsPlusNormal"/>
        <w:spacing w:line="240" w:lineRule="exact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93BF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</w:t>
      </w:r>
      <w:r w:rsidR="00662FC7" w:rsidRPr="00993BF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аздел VII</w:t>
      </w:r>
    </w:p>
    <w:p w:rsidR="00662FC7" w:rsidRPr="007B4986" w:rsidRDefault="00662FC7" w:rsidP="00662FC7">
      <w:pPr>
        <w:pStyle w:val="ConsPlusNormal"/>
        <w:spacing w:line="240" w:lineRule="exact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62FC7" w:rsidRPr="007B4986" w:rsidRDefault="007B4986" w:rsidP="00662FC7">
      <w:pPr>
        <w:pStyle w:val="ConsPlusNormal"/>
        <w:spacing w:line="240" w:lineRule="exact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</w:t>
      </w:r>
      <w:r w:rsidRPr="007B498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тветственность за нарушение законодательства</w:t>
      </w:r>
    </w:p>
    <w:p w:rsidR="00662FC7" w:rsidRPr="007B4986" w:rsidRDefault="007B4986" w:rsidP="00662FC7">
      <w:pPr>
        <w:pStyle w:val="ConsPlusNormal"/>
        <w:spacing w:line="240" w:lineRule="exact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B498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 сфере стратегического планирования</w:t>
      </w:r>
    </w:p>
    <w:p w:rsidR="00662FC7" w:rsidRPr="007B4986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62FC7" w:rsidRDefault="00662FC7" w:rsidP="00662FC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  <w:r w:rsidRPr="005205F1">
        <w:rPr>
          <w:rFonts w:ascii="Times New Roman" w:eastAsia="Calibri" w:hAnsi="Times New Roman" w:cs="Times New Roman"/>
          <w:sz w:val="28"/>
          <w:szCs w:val="28"/>
          <w:lang w:eastAsia="en-US"/>
        </w:rPr>
        <w:t>. Лица, виновные в нарушении законодательства Российской Федерации и иных нормативных правовых актов в сфере стратегического планирования, несут ответственность в соответствии с законодательством Российской Федерации.</w:t>
      </w:r>
    </w:p>
    <w:p w:rsidR="007B4986" w:rsidRDefault="007B4986" w:rsidP="007B4986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93BF5" w:rsidRDefault="00993BF5" w:rsidP="007B4986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B4986" w:rsidRDefault="007B4986" w:rsidP="007B4986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Глава Советского сельского поселения </w:t>
      </w:r>
    </w:p>
    <w:p w:rsidR="007B4986" w:rsidRPr="005205F1" w:rsidRDefault="007B4986" w:rsidP="007B4986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Новокубанского района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993B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С.Ю.Копылов</w:t>
      </w:r>
    </w:p>
    <w:sectPr w:rsidR="007B4986" w:rsidRPr="005205F1" w:rsidSect="007B4986">
      <w:headerReference w:type="default" r:id="rId12"/>
      <w:type w:val="continuous"/>
      <w:pgSz w:w="11909" w:h="16838"/>
      <w:pgMar w:top="1134" w:right="851" w:bottom="1134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5CE" w:rsidRDefault="003425CE" w:rsidP="007B4986">
      <w:pPr>
        <w:spacing w:after="0" w:line="240" w:lineRule="auto"/>
      </w:pPr>
      <w:r>
        <w:separator/>
      </w:r>
    </w:p>
  </w:endnote>
  <w:endnote w:type="continuationSeparator" w:id="1">
    <w:p w:rsidR="003425CE" w:rsidRDefault="003425CE" w:rsidP="007B4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5CE" w:rsidRDefault="003425CE" w:rsidP="007B4986">
      <w:pPr>
        <w:spacing w:after="0" w:line="240" w:lineRule="auto"/>
      </w:pPr>
      <w:r>
        <w:separator/>
      </w:r>
    </w:p>
  </w:footnote>
  <w:footnote w:type="continuationSeparator" w:id="1">
    <w:p w:rsidR="003425CE" w:rsidRDefault="003425CE" w:rsidP="007B49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06919"/>
      <w:docPartObj>
        <w:docPartGallery w:val="Page Numbers (Top of Page)"/>
        <w:docPartUnique/>
      </w:docPartObj>
    </w:sdtPr>
    <w:sdtContent>
      <w:p w:rsidR="007B4986" w:rsidRDefault="007B4986">
        <w:pPr>
          <w:pStyle w:val="a4"/>
          <w:jc w:val="center"/>
        </w:pPr>
      </w:p>
      <w:p w:rsidR="007B4986" w:rsidRDefault="007B4986">
        <w:pPr>
          <w:pStyle w:val="a4"/>
          <w:jc w:val="center"/>
        </w:pPr>
        <w:fldSimple w:instr=" PAGE   \* MERGEFORMAT ">
          <w:r w:rsidR="00C91625">
            <w:rPr>
              <w:noProof/>
            </w:rPr>
            <w:t>2</w:t>
          </w:r>
        </w:fldSimple>
      </w:p>
    </w:sdtContent>
  </w:sdt>
  <w:p w:rsidR="007B4986" w:rsidRDefault="007B498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2FC7"/>
    <w:rsid w:val="000501EA"/>
    <w:rsid w:val="00063247"/>
    <w:rsid w:val="0007674D"/>
    <w:rsid w:val="000779FD"/>
    <w:rsid w:val="000A3057"/>
    <w:rsid w:val="001324D6"/>
    <w:rsid w:val="00173829"/>
    <w:rsid w:val="001B3B8B"/>
    <w:rsid w:val="001E0C71"/>
    <w:rsid w:val="00217980"/>
    <w:rsid w:val="003015DA"/>
    <w:rsid w:val="0030758D"/>
    <w:rsid w:val="003210A0"/>
    <w:rsid w:val="00340293"/>
    <w:rsid w:val="003425CE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573FD"/>
    <w:rsid w:val="00662FC7"/>
    <w:rsid w:val="0069267F"/>
    <w:rsid w:val="007049A1"/>
    <w:rsid w:val="0073696E"/>
    <w:rsid w:val="00757D51"/>
    <w:rsid w:val="007801B0"/>
    <w:rsid w:val="007B4986"/>
    <w:rsid w:val="007E1BB2"/>
    <w:rsid w:val="00807093"/>
    <w:rsid w:val="00825A8A"/>
    <w:rsid w:val="00870132"/>
    <w:rsid w:val="00893A87"/>
    <w:rsid w:val="008C50E9"/>
    <w:rsid w:val="009066AA"/>
    <w:rsid w:val="00927C95"/>
    <w:rsid w:val="00993BF5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1351B"/>
    <w:rsid w:val="00C21047"/>
    <w:rsid w:val="00C65671"/>
    <w:rsid w:val="00C91625"/>
    <w:rsid w:val="00CE4956"/>
    <w:rsid w:val="00CE57ED"/>
    <w:rsid w:val="00D63ECE"/>
    <w:rsid w:val="00DB0A45"/>
    <w:rsid w:val="00E17F5B"/>
    <w:rsid w:val="00E57616"/>
    <w:rsid w:val="00E6020B"/>
    <w:rsid w:val="00E70D1A"/>
    <w:rsid w:val="00EC32C5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FC7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F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662F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3">
    <w:name w:val="No Spacing"/>
    <w:uiPriority w:val="1"/>
    <w:qFormat/>
    <w:rsid w:val="00662FC7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5"/>
    <w:uiPriority w:val="99"/>
    <w:unhideWhenUsed/>
    <w:rsid w:val="007B49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4986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7"/>
    <w:uiPriority w:val="99"/>
    <w:semiHidden/>
    <w:unhideWhenUsed/>
    <w:rsid w:val="007B49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4986"/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10198A5D4188AC8E4C235806F659FAA3D8F29A9BD7ECBEA93615727C2FF8F39A95B8FEB2AC8514C538AE3E8B33xFO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910198A5D4188AC8E4C235806F659FAA2D0F19B91DDECBEA93615727C2FF8F38895E0F2B3A99B14C12DF86FCE62C577EDE974595DF9A1F33CxDO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910198A5D4188AC8E4C235806F659FAA3D9F69992D1ECBEA93615727C2FF8F39A95B8FEB2AC8514C538AE3E8B33xFO" TargetMode="External"/><Relationship Id="rId11" Type="http://schemas.openxmlformats.org/officeDocument/2006/relationships/hyperlink" Target="consultantplus://offline/ref=5910198A5D4188AC8E4C235806F659FAA3D8F29A9BD7ECBEA93615727C2FF8F39A95B8FEB2AC8514C538AE3E8B33xFO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5910198A5D4188AC8E4C235806F659FAA2D0F19B91DDECBEA93615727C2FF8F39A95B8FEB2AC8514C538AE3E8B33xFO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910198A5D4188AC8E4C235806F659FAA2D0F19B91DDECBEA93615727C2FF8F39A95B8FEB2AC8514C538AE3E8B33x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1756</Words>
  <Characters>10012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2019-01-21T07:50:00Z</dcterms:created>
  <dcterms:modified xsi:type="dcterms:W3CDTF">2019-01-21T08:36:00Z</dcterms:modified>
</cp:coreProperties>
</file>